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E9C4" w14:textId="77777777"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1E84F067" w14:textId="77777777"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14:paraId="6D075DFB" w14:textId="031F8F0D"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4197B">
        <w:rPr>
          <w:rFonts w:ascii="Times New Roman" w:hAnsi="Times New Roman"/>
          <w:sz w:val="28"/>
          <w:szCs w:val="28"/>
        </w:rPr>
        <w:t>31.05.2024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4197B">
        <w:rPr>
          <w:rFonts w:ascii="Times New Roman" w:hAnsi="Times New Roman"/>
          <w:sz w:val="28"/>
          <w:szCs w:val="28"/>
        </w:rPr>
        <w:t>2965</w:t>
      </w:r>
      <w:bookmarkStart w:id="0" w:name="_GoBack"/>
      <w:bookmarkEnd w:id="0"/>
    </w:p>
    <w:p w14:paraId="4EAD59B9" w14:textId="77777777"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6B57EBA4" w14:textId="77777777"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26F7DFD3" w14:textId="77777777"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14:paraId="0E527533" w14:textId="036F36FB" w:rsidR="00927052" w:rsidRDefault="00A771D7" w:rsidP="00927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 xml:space="preserve">расположения объектов, подлежащих </w:t>
      </w:r>
      <w:r w:rsidR="006B18B5" w:rsidRPr="006B18B5">
        <w:rPr>
          <w:rFonts w:ascii="Times New Roman" w:hAnsi="Times New Roman"/>
          <w:sz w:val="28"/>
          <w:szCs w:val="28"/>
        </w:rPr>
        <w:t xml:space="preserve">сносу </w:t>
      </w:r>
      <w:r w:rsidR="00130E7B">
        <w:rPr>
          <w:rFonts w:ascii="Times New Roman" w:hAnsi="Times New Roman"/>
          <w:sz w:val="28"/>
          <w:szCs w:val="28"/>
        </w:rPr>
        <w:br/>
      </w:r>
      <w:r w:rsidR="00927052" w:rsidRPr="00927052">
        <w:rPr>
          <w:rFonts w:ascii="Times New Roman" w:hAnsi="Times New Roman"/>
          <w:sz w:val="28"/>
          <w:szCs w:val="28"/>
        </w:rPr>
        <w:t>южнее земельног</w:t>
      </w:r>
      <w:r w:rsidR="00927052">
        <w:rPr>
          <w:rFonts w:ascii="Times New Roman" w:hAnsi="Times New Roman"/>
          <w:sz w:val="28"/>
          <w:szCs w:val="28"/>
        </w:rPr>
        <w:t xml:space="preserve">о участка с кадастровым номером </w:t>
      </w:r>
      <w:r w:rsidR="00927052" w:rsidRPr="00927052">
        <w:rPr>
          <w:rFonts w:ascii="Times New Roman" w:hAnsi="Times New Roman"/>
          <w:sz w:val="28"/>
          <w:szCs w:val="28"/>
        </w:rPr>
        <w:t xml:space="preserve">50:12:0120204:489, </w:t>
      </w:r>
    </w:p>
    <w:p w14:paraId="0C66ED50" w14:textId="77777777" w:rsidR="002462DD" w:rsidRDefault="00927052" w:rsidP="009270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7052">
        <w:rPr>
          <w:rFonts w:ascii="Times New Roman" w:hAnsi="Times New Roman"/>
          <w:sz w:val="28"/>
          <w:szCs w:val="28"/>
        </w:rPr>
        <w:t>по адресу: Московская область, городской округ Мытищи, д. Вешки, ул. Речная</w:t>
      </w:r>
    </w:p>
    <w:p w14:paraId="63AAC9FC" w14:textId="77777777" w:rsidR="00927052" w:rsidRDefault="00927052" w:rsidP="009270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13C408" w14:textId="77777777" w:rsidR="00256034" w:rsidRDefault="00927052" w:rsidP="004D6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B7333" wp14:editId="3A6F57A6">
                <wp:simplePos x="0" y="0"/>
                <wp:positionH relativeFrom="column">
                  <wp:posOffset>2588575</wp:posOffset>
                </wp:positionH>
                <wp:positionV relativeFrom="paragraph">
                  <wp:posOffset>1474589</wp:posOffset>
                </wp:positionV>
                <wp:extent cx="351371" cy="442049"/>
                <wp:effectExtent l="133350" t="95250" r="125095" b="914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0840">
                          <a:off x="0" y="0"/>
                          <a:ext cx="351371" cy="4420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4F5FB2" id="Прямоугольник 8" o:spid="_x0000_s1026" style="position:absolute;margin-left:203.8pt;margin-top:116.1pt;width:27.65pt;height:34.8pt;rotation:-231468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" filled="f" strokecolor="yellow" strokeweight="3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825943" wp14:editId="0FA75701">
            <wp:extent cx="5905500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42792" w14:textId="77777777" w:rsidR="00606A6D" w:rsidRDefault="00606A6D" w:rsidP="004D6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EDC83" w14:textId="77777777" w:rsidR="006B18B5" w:rsidRDefault="00927052" w:rsidP="00606A6D">
      <w:pPr>
        <w:widowControl w:val="0"/>
        <w:shd w:val="clear" w:color="auto" w:fill="FFFFFF"/>
        <w:spacing w:after="0" w:line="240" w:lineRule="auto"/>
        <w:ind w:left="709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177EA" wp14:editId="1622087A">
                <wp:simplePos x="0" y="0"/>
                <wp:positionH relativeFrom="column">
                  <wp:posOffset>-89535</wp:posOffset>
                </wp:positionH>
                <wp:positionV relativeFrom="paragraph">
                  <wp:posOffset>112395</wp:posOffset>
                </wp:positionV>
                <wp:extent cx="381000" cy="9525"/>
                <wp:effectExtent l="0" t="19050" r="38100" b="476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B29B0EA" id="Прямая соединительная линия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8.85pt" to="22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" strokecolor="yellow" strokeweight="4.5pt"/>
            </w:pict>
          </mc:Fallback>
        </mc:AlternateContent>
      </w:r>
      <w:r w:rsidR="00606A6D">
        <w:rPr>
          <w:rFonts w:ascii="Times New Roman" w:hAnsi="Times New Roman"/>
          <w:sz w:val="28"/>
          <w:szCs w:val="28"/>
        </w:rPr>
        <w:t>- </w:t>
      </w:r>
      <w:r w:rsidR="00606A6D" w:rsidRPr="00606A6D">
        <w:rPr>
          <w:rFonts w:ascii="Times New Roman" w:hAnsi="Times New Roman"/>
          <w:sz w:val="28"/>
          <w:szCs w:val="28"/>
        </w:rPr>
        <w:t xml:space="preserve">Схематичное обозначение местоположения </w:t>
      </w:r>
      <w:r w:rsidR="006B18B5">
        <w:rPr>
          <w:rFonts w:ascii="Times New Roman" w:hAnsi="Times New Roman"/>
          <w:sz w:val="28"/>
          <w:szCs w:val="28"/>
        </w:rPr>
        <w:t>объектов,</w:t>
      </w:r>
      <w:r w:rsidR="00606A6D" w:rsidRPr="00606A6D">
        <w:rPr>
          <w:rFonts w:ascii="Times New Roman" w:hAnsi="Times New Roman"/>
          <w:sz w:val="28"/>
          <w:szCs w:val="28"/>
        </w:rPr>
        <w:t xml:space="preserve"> подл</w:t>
      </w:r>
      <w:r w:rsidR="00606A6D">
        <w:rPr>
          <w:rFonts w:ascii="Times New Roman" w:hAnsi="Times New Roman"/>
          <w:sz w:val="28"/>
          <w:szCs w:val="28"/>
        </w:rPr>
        <w:t xml:space="preserve">ежащих </w:t>
      </w:r>
    </w:p>
    <w:p w14:paraId="43DE6A93" w14:textId="0070599F" w:rsidR="00606A6D" w:rsidRPr="00927052" w:rsidRDefault="006B18B5" w:rsidP="00927052">
      <w:pPr>
        <w:widowControl w:val="0"/>
        <w:shd w:val="clear" w:color="auto" w:fill="FFFFFF"/>
        <w:spacing w:after="0" w:line="240" w:lineRule="auto"/>
        <w:ind w:left="709" w:right="-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сносу </w:t>
      </w:r>
    </w:p>
    <w:sectPr w:rsidR="00606A6D" w:rsidRPr="00927052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403743"/>
    <w:rsid w:val="00477F10"/>
    <w:rsid w:val="004D6677"/>
    <w:rsid w:val="00566F6A"/>
    <w:rsid w:val="00606A6D"/>
    <w:rsid w:val="006B18B5"/>
    <w:rsid w:val="006C79E3"/>
    <w:rsid w:val="007514C7"/>
    <w:rsid w:val="00846AEA"/>
    <w:rsid w:val="00877010"/>
    <w:rsid w:val="00927052"/>
    <w:rsid w:val="00936D14"/>
    <w:rsid w:val="00965EC8"/>
    <w:rsid w:val="00A26ED2"/>
    <w:rsid w:val="00A33222"/>
    <w:rsid w:val="00A771D7"/>
    <w:rsid w:val="00AE643E"/>
    <w:rsid w:val="00B314C6"/>
    <w:rsid w:val="00B37415"/>
    <w:rsid w:val="00B57B83"/>
    <w:rsid w:val="00B96AE1"/>
    <w:rsid w:val="00C00912"/>
    <w:rsid w:val="00D01165"/>
    <w:rsid w:val="00D41A8E"/>
    <w:rsid w:val="00DD08AC"/>
    <w:rsid w:val="00E25657"/>
    <w:rsid w:val="00E434EC"/>
    <w:rsid w:val="00F4197B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541E"/>
  <w15:docId w15:val="{9DCCF97B-8D59-4207-BF94-ADA1E35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6</cp:revision>
  <cp:lastPrinted>2024-02-16T07:35:00Z</cp:lastPrinted>
  <dcterms:created xsi:type="dcterms:W3CDTF">2024-02-16T09:19:00Z</dcterms:created>
  <dcterms:modified xsi:type="dcterms:W3CDTF">2024-06-03T07:26:00Z</dcterms:modified>
</cp:coreProperties>
</file>